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DC" w:rsidRPr="00B03783" w:rsidRDefault="00FB1CDC" w:rsidP="000562F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03783">
        <w:rPr>
          <w:rFonts w:ascii="Times New Roman" w:hAnsi="Times New Roman" w:cs="Times New Roman"/>
          <w:b/>
          <w:sz w:val="32"/>
          <w:szCs w:val="32"/>
        </w:rPr>
        <w:t>REVISTA RESENHA ELEITORAL</w:t>
      </w:r>
    </w:p>
    <w:p w:rsidR="008D60C0" w:rsidRPr="00B03783" w:rsidRDefault="00FB1CDC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A Revista R</w:t>
      </w:r>
      <w:r w:rsidR="00083BC9" w:rsidRPr="00B03783">
        <w:rPr>
          <w:rFonts w:ascii="Times New Roman" w:hAnsi="Times New Roman" w:cs="Times New Roman"/>
          <w:sz w:val="24"/>
          <w:szCs w:val="24"/>
        </w:rPr>
        <w:t>esenha Eleitoral tem por finalidade a p</w:t>
      </w:r>
      <w:r w:rsidRPr="00B03783">
        <w:rPr>
          <w:rFonts w:ascii="Times New Roman" w:hAnsi="Times New Roman" w:cs="Times New Roman"/>
          <w:sz w:val="24"/>
          <w:szCs w:val="24"/>
        </w:rPr>
        <w:t>ublica</w:t>
      </w:r>
      <w:r w:rsidR="00083BC9" w:rsidRPr="00B03783">
        <w:rPr>
          <w:rFonts w:ascii="Times New Roman" w:hAnsi="Times New Roman" w:cs="Times New Roman"/>
          <w:sz w:val="24"/>
          <w:szCs w:val="24"/>
        </w:rPr>
        <w:t>ção de</w:t>
      </w:r>
      <w:r w:rsidRPr="00B03783">
        <w:rPr>
          <w:rFonts w:ascii="Times New Roman" w:hAnsi="Times New Roman" w:cs="Times New Roman"/>
          <w:sz w:val="24"/>
          <w:szCs w:val="24"/>
        </w:rPr>
        <w:t xml:space="preserve"> artigos, resen</w:t>
      </w:r>
      <w:r w:rsidR="00083BC9" w:rsidRPr="00B03783">
        <w:rPr>
          <w:rFonts w:ascii="Times New Roman" w:hAnsi="Times New Roman" w:cs="Times New Roman"/>
          <w:sz w:val="24"/>
          <w:szCs w:val="24"/>
        </w:rPr>
        <w:t xml:space="preserve">has e ensaios inéditos relacionados às diferentes áreas do direito nacional e </w:t>
      </w:r>
      <w:r w:rsidR="00590A2F" w:rsidRPr="00B03783">
        <w:rPr>
          <w:rFonts w:ascii="Times New Roman" w:hAnsi="Times New Roman" w:cs="Times New Roman"/>
          <w:sz w:val="24"/>
          <w:szCs w:val="24"/>
        </w:rPr>
        <w:t>internacional</w:t>
      </w:r>
      <w:r w:rsidR="00083BC9" w:rsidRPr="00B037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1CDC" w:rsidRPr="00B03783" w:rsidRDefault="00083BC9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Com variada abordagem teórica</w:t>
      </w:r>
      <w:r w:rsidR="00FB1CDC" w:rsidRPr="00B03783">
        <w:rPr>
          <w:rFonts w:ascii="Times New Roman" w:hAnsi="Times New Roman" w:cs="Times New Roman"/>
          <w:sz w:val="24"/>
          <w:szCs w:val="24"/>
        </w:rPr>
        <w:t xml:space="preserve"> e </w:t>
      </w:r>
      <w:r w:rsidRPr="00B03783">
        <w:rPr>
          <w:rFonts w:ascii="Times New Roman" w:hAnsi="Times New Roman" w:cs="Times New Roman"/>
          <w:sz w:val="24"/>
          <w:szCs w:val="24"/>
        </w:rPr>
        <w:t>metodológica, inclusive valendo-se da interdisciplinaridade</w:t>
      </w:r>
      <w:r w:rsidR="00E12539" w:rsidRPr="00B03783">
        <w:rPr>
          <w:rFonts w:ascii="Times New Roman" w:hAnsi="Times New Roman" w:cs="Times New Roman"/>
          <w:sz w:val="24"/>
          <w:szCs w:val="24"/>
        </w:rPr>
        <w:t xml:space="preserve">, ressalta-se o seu </w:t>
      </w:r>
      <w:r w:rsidR="008D60C0" w:rsidRPr="00B03783">
        <w:rPr>
          <w:rFonts w:ascii="Times New Roman" w:hAnsi="Times New Roman" w:cs="Times New Roman"/>
          <w:sz w:val="24"/>
          <w:szCs w:val="24"/>
        </w:rPr>
        <w:t>caráter generalista</w:t>
      </w:r>
      <w:r w:rsidR="00E12539" w:rsidRPr="00B03783">
        <w:rPr>
          <w:rFonts w:ascii="Times New Roman" w:hAnsi="Times New Roman" w:cs="Times New Roman"/>
          <w:sz w:val="24"/>
          <w:szCs w:val="24"/>
        </w:rPr>
        <w:t xml:space="preserve"> </w:t>
      </w:r>
      <w:r w:rsidR="008D60C0" w:rsidRPr="00B03783">
        <w:rPr>
          <w:rFonts w:ascii="Times New Roman" w:hAnsi="Times New Roman" w:cs="Times New Roman"/>
          <w:sz w:val="24"/>
          <w:szCs w:val="24"/>
        </w:rPr>
        <w:t>na formulação dos artigos científicos dos diferentes ramos da ciência jurídica, com especial destaque para</w:t>
      </w:r>
      <w:r w:rsidR="00C71CB3" w:rsidRPr="00B03783">
        <w:rPr>
          <w:rFonts w:ascii="Times New Roman" w:hAnsi="Times New Roman" w:cs="Times New Roman"/>
          <w:sz w:val="24"/>
          <w:szCs w:val="24"/>
        </w:rPr>
        <w:t xml:space="preserve"> </w:t>
      </w:r>
      <w:r w:rsidR="008D60C0" w:rsidRPr="00B03783">
        <w:rPr>
          <w:rFonts w:ascii="Times New Roman" w:hAnsi="Times New Roman" w:cs="Times New Roman"/>
          <w:sz w:val="24"/>
          <w:szCs w:val="24"/>
        </w:rPr>
        <w:t>os campos de pesquisa na área do direito eleitoral, const</w:t>
      </w:r>
      <w:r w:rsidR="00C71CB3" w:rsidRPr="00B03783">
        <w:rPr>
          <w:rFonts w:ascii="Times New Roman" w:hAnsi="Times New Roman" w:cs="Times New Roman"/>
          <w:sz w:val="24"/>
          <w:szCs w:val="24"/>
        </w:rPr>
        <w:t>itucional e ad</w:t>
      </w:r>
      <w:r w:rsidR="000562FD" w:rsidRPr="00B03783">
        <w:rPr>
          <w:rFonts w:ascii="Times New Roman" w:hAnsi="Times New Roman" w:cs="Times New Roman"/>
          <w:sz w:val="24"/>
          <w:szCs w:val="24"/>
        </w:rPr>
        <w:t>mini</w:t>
      </w:r>
      <w:r w:rsidR="00EC1579" w:rsidRPr="00B03783">
        <w:rPr>
          <w:rFonts w:ascii="Times New Roman" w:hAnsi="Times New Roman" w:cs="Times New Roman"/>
          <w:sz w:val="24"/>
          <w:szCs w:val="24"/>
        </w:rPr>
        <w:t xml:space="preserve">strativo, tendo em vista </w:t>
      </w:r>
      <w:r w:rsidR="00C71CB3" w:rsidRPr="00B03783">
        <w:rPr>
          <w:rFonts w:ascii="Times New Roman" w:hAnsi="Times New Roman" w:cs="Times New Roman"/>
          <w:sz w:val="24"/>
          <w:szCs w:val="24"/>
        </w:rPr>
        <w:t>as finalidades institucionais da justiça eleitoral, o processo democrático e o exercício da cidadania.</w:t>
      </w:r>
    </w:p>
    <w:p w:rsidR="00AD13CF" w:rsidRPr="00B03783" w:rsidRDefault="00E12539" w:rsidP="0092218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03783" w:rsidRPr="00B03783" w:rsidTr="00FB1C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B1CDC" w:rsidRPr="00B03783" w:rsidRDefault="00AD13CF" w:rsidP="0092218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1 DAS NORMAS PARA SUBMISSÃO DE ARTIGOS</w:t>
            </w:r>
          </w:p>
          <w:p w:rsidR="00AD13CF" w:rsidRPr="00B03783" w:rsidRDefault="00AD13CF" w:rsidP="0092218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1.1 Apresentação do artigo científico</w:t>
            </w:r>
          </w:p>
        </w:tc>
      </w:tr>
      <w:tr w:rsidR="00B03783" w:rsidRPr="00B03783" w:rsidTr="000562FD">
        <w:trPr>
          <w:tblCellSpacing w:w="0" w:type="dxa"/>
        </w:trPr>
        <w:tc>
          <w:tcPr>
            <w:tcW w:w="10500" w:type="dxa"/>
            <w:shd w:val="clear" w:color="auto" w:fill="FFFFFF"/>
          </w:tcPr>
          <w:p w:rsidR="00B261E1" w:rsidRPr="00B03783" w:rsidRDefault="00684321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="00AD13CF" w:rsidRPr="00B03783">
              <w:rPr>
                <w:rFonts w:ascii="Times New Roman" w:hAnsi="Times New Roman" w:cs="Times New Roman"/>
                <w:sz w:val="24"/>
                <w:szCs w:val="24"/>
              </w:rPr>
              <w:t>artigos</w:t>
            </w:r>
            <w:r w:rsidR="00B261E1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científicos</w:t>
            </w:r>
            <w:r w:rsidR="00AD13CF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para edição d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a Revista Resenha Eleitoral poderão ser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encaminhado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s no formato eletrônico</w:t>
            </w:r>
            <w:r w:rsidR="00B261E1" w:rsidRPr="00B037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através do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e-mail </w:t>
            </w:r>
            <w:hyperlink r:id="rId7" w:history="1">
              <w:r w:rsidRPr="00B0378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resenha@tre-sc.jus.br</w:t>
              </w:r>
            </w:hyperlink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, juntamente com</w:t>
            </w:r>
            <w:r w:rsidR="00764B3A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1E1" w:rsidRPr="00B03783">
              <w:rPr>
                <w:rFonts w:ascii="Times New Roman" w:hAnsi="Times New Roman" w:cs="Times New Roman"/>
                <w:sz w:val="24"/>
                <w:szCs w:val="24"/>
              </w:rPr>
              <w:t>o “T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ermo de submissão de artigo, declaração de ineditismo e originalidade, termo de autorização para a publicação e cessão de </w:t>
            </w:r>
            <w:r w:rsidR="00B261E1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direitos autorais”, 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preenchido, assinado e </w:t>
            </w:r>
            <w:r w:rsidR="00A5399B" w:rsidRPr="00B03783">
              <w:rPr>
                <w:rFonts w:ascii="Times New Roman" w:hAnsi="Times New Roman" w:cs="Times New Roman"/>
                <w:sz w:val="24"/>
                <w:szCs w:val="24"/>
              </w:rPr>
              <w:t>digitalizado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, em formato PDF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27DE" w:rsidRPr="00B03783">
              <w:rPr>
                <w:rFonts w:ascii="Times New Roman" w:hAnsi="Times New Roman" w:cs="Times New Roman"/>
                <w:sz w:val="24"/>
                <w:szCs w:val="24"/>
              </w:rPr>
              <w:t>anexado ao presente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2181" w:rsidRPr="00B03783" w:rsidRDefault="00FB1CDC" w:rsidP="0053022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A revista reserva-se o direito de aceitar ou vetar qualquer original recebido, de acordo com as recomendações do seu corpo editorial, como também o direito de p</w:t>
            </w:r>
            <w:r w:rsidR="00F9647A" w:rsidRPr="00B03783">
              <w:rPr>
                <w:rFonts w:ascii="Times New Roman" w:hAnsi="Times New Roman" w:cs="Times New Roman"/>
                <w:sz w:val="24"/>
                <w:szCs w:val="24"/>
              </w:rPr>
              <w:t>ropor eventuais alterações para adequação do trabalho apresentado às regras exigidas.</w:t>
            </w:r>
          </w:p>
          <w:p w:rsidR="00530221" w:rsidRPr="00B03783" w:rsidRDefault="00530221" w:rsidP="0053022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DC" w:rsidRPr="00B03783" w:rsidRDefault="00F9647A" w:rsidP="0092218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</w:t>
            </w:r>
            <w:r w:rsidR="00FB1CDC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Qualificação acadêmica e profissional</w:t>
            </w:r>
            <w:r w:rsidR="00F55E30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autor</w:t>
            </w:r>
          </w:p>
          <w:p w:rsidR="00F9647A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Os trabalhos deverão ser acompanhados dos seguintes</w:t>
            </w:r>
            <w:r w:rsidR="00F55E30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dados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47A" w:rsidRPr="00B03783">
              <w:rPr>
                <w:rFonts w:ascii="Times New Roman" w:hAnsi="Times New Roman" w:cs="Times New Roman"/>
                <w:sz w:val="24"/>
                <w:szCs w:val="24"/>
              </w:rPr>
              <w:t>referentes ao autor:</w:t>
            </w:r>
          </w:p>
          <w:p w:rsidR="00F9647A" w:rsidRPr="00B03783" w:rsidRDefault="00F55E30" w:rsidP="00922181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851" w:right="14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ome</w:t>
            </w:r>
            <w:r w:rsidR="00D42D76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e qualificação pessoal, </w:t>
            </w:r>
            <w:r w:rsidR="00AA6BDF" w:rsidRPr="00B03783">
              <w:rPr>
                <w:rFonts w:ascii="Times New Roman" w:hAnsi="Times New Roman" w:cs="Times New Roman"/>
                <w:sz w:val="24"/>
                <w:szCs w:val="24"/>
              </w:rPr>
              <w:t>números d</w:t>
            </w:r>
            <w:r w:rsidR="00AB6AAF" w:rsidRPr="00B03783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AA6BDF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documentos de identidade e CPF, </w:t>
            </w:r>
            <w:r w:rsidR="00D42D76" w:rsidRPr="00B03783">
              <w:rPr>
                <w:rFonts w:ascii="Times New Roman" w:hAnsi="Times New Roman" w:cs="Times New Roman"/>
                <w:sz w:val="24"/>
                <w:szCs w:val="24"/>
              </w:rPr>
              <w:t>com endereço completo, telefone e e-mail.</w:t>
            </w:r>
          </w:p>
          <w:p w:rsidR="00D42D76" w:rsidRPr="00B03783" w:rsidRDefault="00F55E30" w:rsidP="00922181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851" w:right="14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Qualificação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acadêmica com</w:t>
            </w:r>
            <w:r w:rsidR="00D42D76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a indicação das 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instituições</w:t>
            </w:r>
            <w:r w:rsidR="00D42D76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às quais encontra-se vinculado o autor 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como docente ou discente, bem como </w:t>
            </w:r>
            <w:r w:rsidR="00D42D76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instituições onde obteve seus títulos acadêmicos, como especializ</w:t>
            </w:r>
            <w:r w:rsidR="00922181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ação, mestrado, doutorado </w:t>
            </w:r>
            <w:r w:rsidR="00D42D76" w:rsidRPr="00B03783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CDC" w:rsidRPr="00B03783" w:rsidRDefault="00D42D76" w:rsidP="00922181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851" w:right="14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Qualificação profissional.</w:t>
            </w:r>
          </w:p>
          <w:p w:rsidR="00A236EA" w:rsidRPr="00B03783" w:rsidRDefault="00A236EA" w:rsidP="0092218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DC" w:rsidRPr="00B03783" w:rsidRDefault="00F13F2F" w:rsidP="0092218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 </w:t>
            </w:r>
            <w:r w:rsidR="00FB1CDC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Ineditismo e exclusividade</w:t>
            </w:r>
          </w:p>
          <w:p w:rsidR="00EB3686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="00530221" w:rsidRPr="00B03783">
              <w:rPr>
                <w:rFonts w:ascii="Times New Roman" w:hAnsi="Times New Roman" w:cs="Times New Roman"/>
                <w:sz w:val="24"/>
                <w:szCs w:val="24"/>
              </w:rPr>
              <w:t>artigos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para publicação na Revista Resenha Eleitoral deverão ser inéditos e para publicação exclusiva</w:t>
            </w:r>
            <w:r w:rsidR="00EB3686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, além de não </w:t>
            </w:r>
            <w:r w:rsidR="00A5399B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EB3686" w:rsidRPr="00B03783">
              <w:rPr>
                <w:rFonts w:ascii="Times New Roman" w:hAnsi="Times New Roman" w:cs="Times New Roman"/>
                <w:sz w:val="24"/>
                <w:szCs w:val="24"/>
              </w:rPr>
              <w:t>sendo avaliados para publicação em outra revista.</w:t>
            </w:r>
          </w:p>
          <w:p w:rsidR="00F13F2F" w:rsidRPr="00B03783" w:rsidRDefault="00EB3686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Uma vez publicado nesta revista, também poderá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sê-lo em livros e coletâneas, desde qu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e citada a publicação original. É vedada</w:t>
            </w:r>
            <w:r w:rsidR="00352851" w:rsidRPr="00B03783">
              <w:rPr>
                <w:rFonts w:ascii="Times New Roman" w:hAnsi="Times New Roman" w:cs="Times New Roman"/>
                <w:sz w:val="24"/>
                <w:szCs w:val="24"/>
              </w:rPr>
              <w:t>, no entanto,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a publicação do mesmo artigo 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em outras revistas e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/ou</w:t>
            </w:r>
            <w:r w:rsidR="00352851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periódicos.</w:t>
            </w:r>
          </w:p>
          <w:p w:rsidR="00352851" w:rsidRPr="00B03783" w:rsidRDefault="00352851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Com a publicação do artigo na Revista Resenha Eleitoral, o autor cede e transfere ao TRESC, os direitos autorais referentes ao trabalho apresentado.</w:t>
            </w:r>
          </w:p>
          <w:p w:rsidR="00352851" w:rsidRPr="00B03783" w:rsidRDefault="00352851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CDC" w:rsidRPr="00B03783" w:rsidRDefault="00352851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 </w:t>
            </w:r>
            <w:r w:rsidR="00FB1CDC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Formatação</w:t>
            </w:r>
          </w:p>
          <w:p w:rsidR="00A236EA" w:rsidRPr="00B03783" w:rsidRDefault="00B7248B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trabalhos deverão ser 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enviados em formato eletrônico, em documento salvo com uma das seguintes extensões: .doc (Word ou similar), .rtf (Rich Text Format)</w:t>
            </w:r>
            <w:r w:rsidR="00A236EA" w:rsidRPr="00B0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A fonte deverá ser Times New Roman, tamanho 12, espaçamento entre linhas de 1,5. Os parágrafos devem ser justificados. O tamanho do papel deve ser A4 e as margens utilizadas idênticas de 3cm. 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artigos deverão, quanto à sua dimensão, contar, no </w:t>
            </w:r>
            <w:r w:rsidR="00A236EA" w:rsidRPr="00B03783">
              <w:rPr>
                <w:rFonts w:ascii="Times New Roman" w:hAnsi="Times New Roman" w:cs="Times New Roman"/>
                <w:sz w:val="24"/>
                <w:szCs w:val="24"/>
              </w:rPr>
              <w:t>mínimo, 20 (vinte) e no máximo 3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A236EA" w:rsidRPr="00B03783">
              <w:rPr>
                <w:rFonts w:ascii="Times New Roman" w:hAnsi="Times New Roman" w:cs="Times New Roman"/>
                <w:sz w:val="24"/>
                <w:szCs w:val="24"/>
              </w:rPr>
              <w:t>trinta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) páginas</w:t>
            </w:r>
            <w:r w:rsidR="00CE779B" w:rsidRPr="00B03783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oderão ser aceitos trabalhos com número excedente,</w:t>
            </w:r>
            <w:r w:rsidR="00CE779B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a critério da equipe editorial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E96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Não é necessário numerar as páginas. </w:t>
            </w:r>
          </w:p>
          <w:p w:rsidR="00A236EA" w:rsidRPr="00B03783" w:rsidRDefault="00A236EA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DC" w:rsidRPr="00B03783" w:rsidRDefault="00607E96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1.5 </w:t>
            </w:r>
            <w:r w:rsidR="00D8266C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Citação, </w:t>
            </w:r>
            <w:r w:rsidR="009F3C10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referências bibliográficas</w:t>
            </w:r>
            <w:r w:rsidR="00AC603D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notas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Referências devem seguir o sistema de chamada autor-data (ABNT NBR-10520). As citações devem vir no corpo do texto com indicação do sobrenome, ano e página de publicação. As referências bibliográficas completas deverão ser apresentadas em ordem alfabética no final do texto (ABNT NBR-6023). 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Notas devem ser reduzidas ao mínimo necessário e apresentadas ao final do texto, numeradas sequencialmente, antes das referências bibliográficas. </w:t>
            </w:r>
          </w:p>
          <w:p w:rsidR="00FB1CDC" w:rsidRPr="00B03783" w:rsidRDefault="00A25016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1.6 Estrutura</w:t>
            </w:r>
          </w:p>
          <w:p w:rsidR="00AC603D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originais dos artigos devem ser apresentados de forma completa, contendo: </w:t>
            </w:r>
          </w:p>
          <w:p w:rsidR="00EC6C80" w:rsidRPr="00B03783" w:rsidRDefault="00A25016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Deve</w:t>
            </w:r>
            <w:r w:rsidR="00DA3DD7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possuir, cada artigo, no máximo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, 4 (quatro) autores</w:t>
            </w:r>
            <w:r w:rsidR="00881CC8" w:rsidRPr="00B0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ítulo do artigo (</w:t>
            </w:r>
            <w:r w:rsidR="00EC6C80" w:rsidRPr="00B03783">
              <w:rPr>
                <w:rFonts w:ascii="Times New Roman" w:hAnsi="Times New Roman" w:cs="Times New Roman"/>
                <w:sz w:val="24"/>
                <w:szCs w:val="24"/>
              </w:rPr>
              <w:t>na língua do texto e em inglês)</w:t>
            </w:r>
            <w:r w:rsidR="00881CC8" w:rsidRPr="00B0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esumo do artigo, de até 200 palavras (na língua d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 texto e em inglês -</w:t>
            </w:r>
            <w:r w:rsidR="00EC6C80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Abstract)</w:t>
            </w:r>
            <w:r w:rsidR="00881CC8" w:rsidRPr="00B0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alavras-chave, no máximo 5 (na língua d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 texto e em inglês – keywords).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Introdução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exto do ar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tigo (revisão da bibliografia)</w:t>
            </w:r>
          </w:p>
          <w:p w:rsidR="00296AAE" w:rsidRPr="00B03783" w:rsidRDefault="00296AAE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Objetivo</w:t>
            </w:r>
          </w:p>
          <w:p w:rsidR="00EC6C80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851" w:right="14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C6C80" w:rsidRPr="00B03783">
              <w:rPr>
                <w:rFonts w:ascii="Times New Roman" w:hAnsi="Times New Roman" w:cs="Times New Roman"/>
                <w:sz w:val="24"/>
                <w:szCs w:val="24"/>
              </w:rPr>
              <w:t>esultados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851" w:right="14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onclusão ou considerações fin</w:t>
            </w:r>
            <w:r w:rsidR="00EC6C80" w:rsidRPr="00B03783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851" w:right="14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eferên</w:t>
            </w:r>
            <w:r w:rsidR="00EC6C80" w:rsidRPr="00B03783">
              <w:rPr>
                <w:rFonts w:ascii="Times New Roman" w:hAnsi="Times New Roman" w:cs="Times New Roman"/>
                <w:sz w:val="24"/>
                <w:szCs w:val="24"/>
              </w:rPr>
              <w:t>cias bibliográficas consultadas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 resumo do artigo deve fornecer aos leitores uma ideia clara e bastante precisa de todos os pontos r</w:t>
            </w:r>
            <w:r w:rsidR="003F0B58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elevantes do trabalho realizado, e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deve</w:t>
            </w:r>
            <w:r w:rsidR="003F0B58" w:rsidRPr="00B03783">
              <w:rPr>
                <w:rFonts w:ascii="Times New Roman" w:hAnsi="Times New Roman" w:cs="Times New Roman"/>
                <w:sz w:val="24"/>
                <w:szCs w:val="24"/>
              </w:rPr>
              <w:t>rá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conter </w:t>
            </w:r>
            <w:r w:rsidR="003F0B58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 objetivo, o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método, </w:t>
            </w:r>
            <w:r w:rsidR="003F0B58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resultados e </w:t>
            </w:r>
            <w:r w:rsidR="003F0B58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considerações finais.</w:t>
            </w:r>
            <w:r w:rsidR="00EE3281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 objetivo é uma breve descrição do que é e para que o estudo foi realizado,</w:t>
            </w:r>
            <w:r w:rsidR="00296AAE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isto é,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a que ele se propõe.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 método é a descrição de como o estudo foi realizado, sobretudo de suas características mais importantes (p. ex.</w:t>
            </w:r>
            <w:r w:rsidR="00EE3281" w:rsidRPr="00B037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estudo quantitativo, qualitativo ou multimétodos; descrição dos participantes do e</w:t>
            </w:r>
            <w:r w:rsidR="00296AAE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studo, dos instrumentos,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procedimento</w:t>
            </w:r>
            <w:r w:rsidR="00296AAE" w:rsidRPr="00B03783">
              <w:rPr>
                <w:rFonts w:ascii="Times New Roman" w:hAnsi="Times New Roman" w:cs="Times New Roman"/>
                <w:sz w:val="24"/>
                <w:szCs w:val="24"/>
              </w:rPr>
              <w:t>s de coleta e análise dos dados</w:t>
            </w:r>
            <w:r w:rsidR="00B037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6AAE" w:rsidRPr="00B0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Os resultados consistem na descrição dos principais achados do estudo, especificamente daqueles que respondem ao objetivo do refe</w:t>
            </w:r>
            <w:r w:rsidR="007A571F" w:rsidRPr="00B03783">
              <w:rPr>
                <w:rFonts w:ascii="Times New Roman" w:hAnsi="Times New Roman" w:cs="Times New Roman"/>
                <w:sz w:val="24"/>
                <w:szCs w:val="24"/>
              </w:rPr>
              <w:t>rido estudo</w:t>
            </w:r>
            <w:r w:rsidR="00A25016" w:rsidRPr="00B03783">
              <w:rPr>
                <w:rFonts w:ascii="Times New Roman" w:hAnsi="Times New Roman" w:cs="Times New Roman"/>
                <w:sz w:val="24"/>
                <w:szCs w:val="24"/>
              </w:rPr>
              <w:t>, além d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a descrição das principais con</w:t>
            </w:r>
            <w:r w:rsidR="00A25016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tribuições trazidas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e indicativos para estudos futuros.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Quando se tratar de um artigo de revisão de literatura, este deve definir e estabelecer um problema específico, sumarizar os estudos prévios e informar aos leitores o estado em que se encontra uma determinada área de investigação. Além disso, o artigo de revisão deve buscar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identificar relações, contradições, lacunas e inconsistências na literatura e indicar sugestões para a resolução dos problemas identificados.</w:t>
            </w:r>
          </w:p>
          <w:p w:rsidR="00EC1579" w:rsidRPr="00B03783" w:rsidRDefault="00EC1579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03783" w:rsidRDefault="00A25016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1.7 </w:t>
            </w:r>
            <w:r w:rsidR="00FB1CDC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Ilustrações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Figuras, desenhos ou gráficos devem ser confeccionados eletronicamente, enviados em arquivos separados, com indicação do programa utilizado para a sua elaboração.</w:t>
            </w:r>
          </w:p>
          <w:p w:rsidR="00EC34B6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Tabelas podem ser confeccionadas em </w:t>
            </w:r>
            <w:r w:rsidRPr="00B03783">
              <w:rPr>
                <w:rFonts w:ascii="Times New Roman" w:hAnsi="Times New Roman" w:cs="Times New Roman"/>
                <w:i/>
                <w:sz w:val="24"/>
                <w:szCs w:val="24"/>
              </w:rPr>
              <w:t>Excel 8.0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, em </w:t>
            </w:r>
            <w:r w:rsidRPr="00B03783">
              <w:rPr>
                <w:rFonts w:ascii="Times New Roman" w:hAnsi="Times New Roman" w:cs="Times New Roman"/>
                <w:i/>
                <w:sz w:val="24"/>
                <w:szCs w:val="24"/>
              </w:rPr>
              <w:t>Page Maker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ou no próprio </w:t>
            </w:r>
            <w:r w:rsidRPr="00B03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Word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B03783">
              <w:rPr>
                <w:rFonts w:ascii="Times New Roman" w:hAnsi="Times New Roman" w:cs="Times New Roman"/>
                <w:i/>
                <w:sz w:val="24"/>
                <w:szCs w:val="24"/>
              </w:rPr>
              <w:t>Windows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CC8" w:rsidRPr="00B03783" w:rsidRDefault="00881CC8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4B6" w:rsidRPr="00B03783" w:rsidRDefault="00EC34B6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1.8 Avaliação dos artigos</w:t>
            </w:r>
          </w:p>
          <w:p w:rsidR="000C1F5B" w:rsidRPr="00B03783" w:rsidRDefault="000C1F5B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trabalhos serão selecionados pelo Conselho Editorial da revista, que </w:t>
            </w:r>
            <w:r w:rsidR="00EE3281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entrará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em contato com os respectivos autores para confirmar o recebimento dos textos, e em seguida os remeterão para análise de dois pareceristas.</w:t>
            </w:r>
          </w:p>
          <w:p w:rsidR="00A236EA" w:rsidRPr="00B03783" w:rsidRDefault="00A236EA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DC" w:rsidRPr="00B03783" w:rsidRDefault="001B27DE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  <w:r w:rsidR="00DA3DD7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7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1CDC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Outras informações</w:t>
            </w:r>
          </w:p>
          <w:p w:rsidR="00D8266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originais recebidos e não publicados não serão devolvidos. </w:t>
            </w:r>
          </w:p>
          <w:p w:rsidR="00DA3DD7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Não serão devidos direitos autorais ou qualquer outra remuneração pela publicação dos trabalhos. O autor receberá gratuitamente dois exemplares da revista com a publicação do seu texto.</w:t>
            </w:r>
          </w:p>
          <w:p w:rsidR="00EE3281" w:rsidRPr="00B03783" w:rsidRDefault="00EE3281" w:rsidP="00EE32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São de exclusiva responsabilidade do(s) autor(es) as opiniões emitidas nos artigos.</w:t>
            </w:r>
          </w:p>
          <w:p w:rsidR="00B03783" w:rsidRPr="00B03783" w:rsidRDefault="00B03783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F08" w:rsidRPr="00B03783" w:rsidRDefault="001B27DE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  <w:r w:rsidR="00BF0F08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Contatos e sugestões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Eventuais dúvidas poderão ser dirimidas pelos telefones (48) 3251-3786 / 3251-3714 </w:t>
            </w:r>
            <w:r w:rsidR="00A27E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3251 3892 ou pelo e-mail: resenha@tre-sc.jus.br ou eje</w:t>
            </w:r>
            <w:r w:rsidR="00EE3281" w:rsidRPr="00B03783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@tre-sc.jus.br.</w:t>
            </w:r>
          </w:p>
        </w:tc>
      </w:tr>
    </w:tbl>
    <w:p w:rsidR="00B03783" w:rsidRDefault="00B03783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CDC" w:rsidRPr="00B03783" w:rsidRDefault="00FB1CDC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lastRenderedPageBreak/>
        <w:t xml:space="preserve">TERMO DE SUBMISSÃO DE ARTIGO, DECLARAÇÃO DE INEDITISMO E ORIGINALIDADE, TERMO DE AUTORIZACÃO PARA PUBLICAÇÃO E CESSÃO DOS DIREITOS AUTORAIS </w:t>
      </w:r>
    </w:p>
    <w:p w:rsidR="00FB1CDC" w:rsidRPr="00B03783" w:rsidRDefault="00FB1CDC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 xml:space="preserve">Eu, ____________________________________, residente na _______________, n.º _____, bairro _________, Cidade _______, Estado_______, CEP:_______, telefone celular (DDD) _____________ e-mail ____________________, filiado à [instituição de origem FACULDADE/UNIVERSIDADE/OUTROS] submeto à REVISTA RESENHA ELEITORAL, o artigo intitulado ______________________________________________ produzido em coautoria com [incluir nomes completos dos coautores, se for o caso], filiados, respectivamente à [instituição de origem], telefone fixo/celular (DDD)___________, e-mail ___________________________, para análise. </w:t>
      </w:r>
    </w:p>
    <w:p w:rsidR="00FB1CDC" w:rsidRPr="00B03783" w:rsidRDefault="00FB1CDC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Declaro que o trabalho ora submetido é uma obra original, inédita e de autoria dos abaixo assinados. Declaro que o trabalho ora submetido não está sendo avaliado para publicação em outro periódico.</w:t>
      </w:r>
    </w:p>
    <w:p w:rsidR="00FB1CDC" w:rsidRPr="00B03783" w:rsidRDefault="00FB1CDC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Sendo o artigo aprovado, autorizo a REVISTA</w:t>
      </w:r>
      <w:r w:rsidR="00EE3281" w:rsidRPr="00B03783">
        <w:rPr>
          <w:rFonts w:ascii="Times New Roman" w:hAnsi="Times New Roman" w:cs="Times New Roman"/>
          <w:sz w:val="24"/>
          <w:szCs w:val="24"/>
        </w:rPr>
        <w:t xml:space="preserve"> </w:t>
      </w:r>
      <w:r w:rsidRPr="00B03783">
        <w:rPr>
          <w:rFonts w:ascii="Times New Roman" w:hAnsi="Times New Roman" w:cs="Times New Roman"/>
          <w:sz w:val="24"/>
          <w:szCs w:val="24"/>
        </w:rPr>
        <w:t xml:space="preserve">RESENHA ELEITORAL a publicá-lo, reconhecendo que sua publicação implica automaticamente a cessão dos direitos autorais </w:t>
      </w:r>
      <w:r w:rsidR="009D24C8" w:rsidRPr="00B03783">
        <w:rPr>
          <w:rFonts w:ascii="Times New Roman" w:hAnsi="Times New Roman" w:cs="Times New Roman"/>
          <w:sz w:val="24"/>
          <w:szCs w:val="24"/>
        </w:rPr>
        <w:t xml:space="preserve">a </w:t>
      </w:r>
      <w:r w:rsidR="00EE3281" w:rsidRPr="00B03783">
        <w:rPr>
          <w:rFonts w:ascii="Times New Roman" w:hAnsi="Times New Roman" w:cs="Times New Roman"/>
          <w:sz w:val="24"/>
          <w:szCs w:val="24"/>
        </w:rPr>
        <w:t xml:space="preserve">esse </w:t>
      </w:r>
      <w:r w:rsidR="009D24C8" w:rsidRPr="00B03783">
        <w:rPr>
          <w:rFonts w:ascii="Times New Roman" w:hAnsi="Times New Roman" w:cs="Times New Roman"/>
          <w:sz w:val="24"/>
          <w:szCs w:val="24"/>
        </w:rPr>
        <w:t>periódico</w:t>
      </w:r>
      <w:r w:rsidRPr="00B03783">
        <w:rPr>
          <w:rFonts w:ascii="Times New Roman" w:hAnsi="Times New Roman" w:cs="Times New Roman"/>
          <w:sz w:val="24"/>
          <w:szCs w:val="24"/>
        </w:rPr>
        <w:t>, nos termos do exposto em sua Linha Editorial.</w:t>
      </w:r>
    </w:p>
    <w:p w:rsidR="00FB1CDC" w:rsidRPr="00B03783" w:rsidRDefault="00FB1CDC" w:rsidP="00922181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422E4" w:rsidRPr="00B0378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03783">
        <w:rPr>
          <w:rFonts w:ascii="Times New Roman" w:hAnsi="Times New Roman" w:cs="Times New Roman"/>
          <w:sz w:val="24"/>
          <w:szCs w:val="24"/>
        </w:rPr>
        <w:t>(Cidade/Estado/País e Data)</w:t>
      </w:r>
    </w:p>
    <w:p w:rsidR="00FB1CDC" w:rsidRPr="00B03783" w:rsidRDefault="00FB1CDC" w:rsidP="00922181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B1CDC" w:rsidRPr="00B03783" w:rsidRDefault="00FB1CDC" w:rsidP="00922181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Assinatura do autor responsável pela submissão</w:t>
      </w:r>
    </w:p>
    <w:p w:rsidR="00FB1CDC" w:rsidRPr="00B03783" w:rsidRDefault="00FB1CDC" w:rsidP="00922181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B1CDC" w:rsidRPr="00B03783" w:rsidRDefault="00FB1CDC" w:rsidP="00922181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Assinatura dos coautores</w:t>
      </w:r>
    </w:p>
    <w:p w:rsidR="00FB1CDC" w:rsidRPr="00B03783" w:rsidRDefault="00FB1CDC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CDC" w:rsidRPr="00B03783" w:rsidRDefault="00FB1CDC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 xml:space="preserve">Este documento deverá ser PREENCHIDO (digitado) sem rasuras, DATADO, ASSINADO, </w:t>
      </w:r>
      <w:r w:rsidR="00EE3281" w:rsidRPr="00B03783">
        <w:rPr>
          <w:rFonts w:ascii="Times New Roman" w:hAnsi="Times New Roman" w:cs="Times New Roman"/>
          <w:sz w:val="24"/>
          <w:szCs w:val="24"/>
        </w:rPr>
        <w:t xml:space="preserve">DIGITALIZADO </w:t>
      </w:r>
      <w:r w:rsidRPr="00B03783">
        <w:rPr>
          <w:rFonts w:ascii="Times New Roman" w:hAnsi="Times New Roman" w:cs="Times New Roman"/>
          <w:sz w:val="24"/>
          <w:szCs w:val="24"/>
        </w:rPr>
        <w:t>e enviado em arquivo PDF juntamente com o artigo submetido à avaliação.</w:t>
      </w:r>
    </w:p>
    <w:sectPr w:rsidR="00FB1CDC" w:rsidRPr="00B03783" w:rsidSect="00083BC9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79" w:rsidRDefault="00654179" w:rsidP="006F070F">
      <w:pPr>
        <w:spacing w:after="0" w:line="240" w:lineRule="auto"/>
      </w:pPr>
      <w:r>
        <w:separator/>
      </w:r>
    </w:p>
  </w:endnote>
  <w:endnote w:type="continuationSeparator" w:id="0">
    <w:p w:rsidR="00654179" w:rsidRDefault="00654179" w:rsidP="006F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253116"/>
      <w:docPartObj>
        <w:docPartGallery w:val="Page Numbers (Bottom of Page)"/>
        <w:docPartUnique/>
      </w:docPartObj>
    </w:sdtPr>
    <w:sdtEndPr/>
    <w:sdtContent>
      <w:p w:rsidR="006F070F" w:rsidRDefault="006F07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BF3">
          <w:rPr>
            <w:noProof/>
          </w:rPr>
          <w:t>5</w:t>
        </w:r>
        <w:r>
          <w:fldChar w:fldCharType="end"/>
        </w:r>
      </w:p>
    </w:sdtContent>
  </w:sdt>
  <w:p w:rsidR="006F070F" w:rsidRDefault="006F07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79" w:rsidRDefault="00654179" w:rsidP="006F070F">
      <w:pPr>
        <w:spacing w:after="0" w:line="240" w:lineRule="auto"/>
      </w:pPr>
      <w:r>
        <w:separator/>
      </w:r>
    </w:p>
  </w:footnote>
  <w:footnote w:type="continuationSeparator" w:id="0">
    <w:p w:rsidR="00654179" w:rsidRDefault="00654179" w:rsidP="006F0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C1645"/>
    <w:multiLevelType w:val="hybridMultilevel"/>
    <w:tmpl w:val="1FE04B2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2600417"/>
    <w:multiLevelType w:val="hybridMultilevel"/>
    <w:tmpl w:val="24E600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C21254E"/>
    <w:multiLevelType w:val="hybridMultilevel"/>
    <w:tmpl w:val="19122BD8"/>
    <w:lvl w:ilvl="0" w:tplc="ADD6703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DC"/>
    <w:rsid w:val="000242A6"/>
    <w:rsid w:val="000562FD"/>
    <w:rsid w:val="00083BC9"/>
    <w:rsid w:val="000C1F5B"/>
    <w:rsid w:val="001527E8"/>
    <w:rsid w:val="00171493"/>
    <w:rsid w:val="001B27DE"/>
    <w:rsid w:val="001D1BF3"/>
    <w:rsid w:val="00296AAE"/>
    <w:rsid w:val="00352851"/>
    <w:rsid w:val="003A1C36"/>
    <w:rsid w:val="003F0B58"/>
    <w:rsid w:val="00530221"/>
    <w:rsid w:val="00590A2F"/>
    <w:rsid w:val="00607E96"/>
    <w:rsid w:val="00654179"/>
    <w:rsid w:val="00684321"/>
    <w:rsid w:val="006F070F"/>
    <w:rsid w:val="00764B3A"/>
    <w:rsid w:val="007856C7"/>
    <w:rsid w:val="00796B82"/>
    <w:rsid w:val="007A571F"/>
    <w:rsid w:val="00881CC8"/>
    <w:rsid w:val="008D60C0"/>
    <w:rsid w:val="00922181"/>
    <w:rsid w:val="009D24C8"/>
    <w:rsid w:val="009F3C10"/>
    <w:rsid w:val="00A236EA"/>
    <w:rsid w:val="00A25016"/>
    <w:rsid w:val="00A27E58"/>
    <w:rsid w:val="00A5399B"/>
    <w:rsid w:val="00AA6BDF"/>
    <w:rsid w:val="00AB6AAF"/>
    <w:rsid w:val="00AC603D"/>
    <w:rsid w:val="00AD13CF"/>
    <w:rsid w:val="00B03783"/>
    <w:rsid w:val="00B0714A"/>
    <w:rsid w:val="00B20FDC"/>
    <w:rsid w:val="00B25A41"/>
    <w:rsid w:val="00B261E1"/>
    <w:rsid w:val="00B7248B"/>
    <w:rsid w:val="00B81132"/>
    <w:rsid w:val="00BF0F08"/>
    <w:rsid w:val="00C44E51"/>
    <w:rsid w:val="00C71CB3"/>
    <w:rsid w:val="00CE34C8"/>
    <w:rsid w:val="00CE779B"/>
    <w:rsid w:val="00D42D76"/>
    <w:rsid w:val="00D8266C"/>
    <w:rsid w:val="00DA3DD7"/>
    <w:rsid w:val="00E12539"/>
    <w:rsid w:val="00E85096"/>
    <w:rsid w:val="00EB3686"/>
    <w:rsid w:val="00EC1579"/>
    <w:rsid w:val="00EC34B6"/>
    <w:rsid w:val="00EC6C80"/>
    <w:rsid w:val="00EE3281"/>
    <w:rsid w:val="00F12706"/>
    <w:rsid w:val="00F13F2F"/>
    <w:rsid w:val="00F422E4"/>
    <w:rsid w:val="00F55E30"/>
    <w:rsid w:val="00F9647A"/>
    <w:rsid w:val="00FB1CDC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512CC-2201-4ED5-BB0C-B44767AD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CD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1CD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64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0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70F"/>
  </w:style>
  <w:style w:type="paragraph" w:styleId="Rodap">
    <w:name w:val="footer"/>
    <w:basedOn w:val="Normal"/>
    <w:link w:val="RodapChar"/>
    <w:uiPriority w:val="99"/>
    <w:unhideWhenUsed/>
    <w:rsid w:val="006F0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70F"/>
  </w:style>
  <w:style w:type="paragraph" w:styleId="Textodebalo">
    <w:name w:val="Balloon Text"/>
    <w:basedOn w:val="Normal"/>
    <w:link w:val="TextodebaloChar"/>
    <w:uiPriority w:val="99"/>
    <w:semiHidden/>
    <w:unhideWhenUsed/>
    <w:rsid w:val="0002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nha@tre-sc.ju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6747</Characters>
  <Application>Microsoft Office Word</Application>
  <DocSecurity>4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de Santa Catarina</Company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Bertoncini</dc:creator>
  <cp:keywords/>
  <dc:description/>
  <cp:lastModifiedBy>Isabella Bertoncini</cp:lastModifiedBy>
  <cp:revision>2</cp:revision>
  <cp:lastPrinted>2015-12-17T20:12:00Z</cp:lastPrinted>
  <dcterms:created xsi:type="dcterms:W3CDTF">2015-12-18T18:26:00Z</dcterms:created>
  <dcterms:modified xsi:type="dcterms:W3CDTF">2015-12-18T18:26:00Z</dcterms:modified>
</cp:coreProperties>
</file>